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7A6" w14:textId="17CE9E77"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193B58">
        <w:rPr>
          <w:rFonts w:cs="Times New Roman"/>
          <w:b/>
          <w:sz w:val="28"/>
          <w:szCs w:val="28"/>
        </w:rPr>
        <w:t>1</w:t>
      </w:r>
      <w:r w:rsidR="00E73AE2" w:rsidRPr="00CA4E67">
        <w:rPr>
          <w:rFonts w:cs="Times New Roman"/>
          <w:b/>
          <w:sz w:val="28"/>
          <w:szCs w:val="28"/>
        </w:rPr>
        <w:t>/20</w:t>
      </w:r>
      <w:r w:rsidR="00193B58">
        <w:rPr>
          <w:rFonts w:cs="Times New Roman"/>
          <w:b/>
          <w:sz w:val="28"/>
          <w:szCs w:val="28"/>
        </w:rPr>
        <w:t>20</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3966F551" w:rsidR="009923CC" w:rsidRDefault="009923CC" w:rsidP="006A21FA">
      <w:pPr>
        <w:spacing w:line="240" w:lineRule="auto"/>
        <w:jc w:val="both"/>
        <w:rPr>
          <w:rFonts w:cs="Times New Roman"/>
          <w:b/>
        </w:rPr>
      </w:pPr>
      <w:r w:rsidRPr="00CA4E67">
        <w:rPr>
          <w:rFonts w:cs="Times New Roman"/>
          <w:b/>
        </w:rPr>
        <w:t>3. Opis przedmiotu zamówienia.</w:t>
      </w:r>
    </w:p>
    <w:p w14:paraId="0AC33A9D" w14:textId="77777777" w:rsidR="00193B58" w:rsidRPr="00193B58" w:rsidRDefault="00193B58" w:rsidP="00193B58">
      <w:pPr>
        <w:spacing w:line="240" w:lineRule="auto"/>
        <w:jc w:val="both"/>
        <w:rPr>
          <w:rFonts w:cs="Times New Roman"/>
          <w:bCs/>
        </w:rPr>
      </w:pPr>
      <w:r w:rsidRPr="00193B58">
        <w:rPr>
          <w:rFonts w:cs="Times New Roman"/>
          <w:bCs/>
        </w:rPr>
        <w:t xml:space="preserve">Przygotowanie folderu podsumowującego projekt „Środowisko Młodzieży”. </w:t>
      </w:r>
    </w:p>
    <w:p w14:paraId="7EAC4577" w14:textId="77777777" w:rsidR="00193B58" w:rsidRPr="00193B58" w:rsidRDefault="00193B58" w:rsidP="00193B58">
      <w:pPr>
        <w:spacing w:line="240" w:lineRule="auto"/>
        <w:jc w:val="both"/>
        <w:rPr>
          <w:rFonts w:cs="Times New Roman"/>
          <w:bCs/>
        </w:rPr>
      </w:pPr>
      <w:r w:rsidRPr="00193B58">
        <w:rPr>
          <w:rFonts w:cs="Times New Roman"/>
          <w:bCs/>
        </w:rPr>
        <w:t>Przygotowanie materiału i druk folderu, którego celem jest zapoznanie odbiorcy z realizowanym projektem, a w szczególności: przedstawienie podejmowanych działań, m.in. aplikacja „Dobra", eventy „Młodzi Dobra", Szkolenia „Lider Środowiska Młodzieży" oraz Seminaria Środowiska Młodzieży.</w:t>
      </w:r>
    </w:p>
    <w:p w14:paraId="3DDDF4E6" w14:textId="31F1DB6B" w:rsidR="00193B58" w:rsidRPr="006D7F35" w:rsidRDefault="00193B58" w:rsidP="00193B58">
      <w:pPr>
        <w:spacing w:line="240" w:lineRule="auto"/>
        <w:jc w:val="both"/>
        <w:rPr>
          <w:rFonts w:cs="Times New Roman"/>
          <w:bCs/>
        </w:rPr>
      </w:pPr>
      <w:r w:rsidRPr="00193B58">
        <w:rPr>
          <w:rFonts w:cs="Times New Roman"/>
          <w:bCs/>
        </w:rPr>
        <w:t>Głównym celem folderu jest szeroko rozumiane rozpowszechnienie projektu.</w:t>
      </w:r>
    </w:p>
    <w:p w14:paraId="7BC77186" w14:textId="0D3DE1C7" w:rsidR="00E12A3A" w:rsidRDefault="003941E2" w:rsidP="006A21FA">
      <w:pPr>
        <w:spacing w:line="240" w:lineRule="auto"/>
        <w:jc w:val="both"/>
        <w:rPr>
          <w:rFonts w:cs="Times New Roman"/>
          <w:b/>
        </w:rPr>
      </w:pPr>
      <w:r w:rsidRPr="00CA4E67">
        <w:rPr>
          <w:rFonts w:cs="Times New Roman"/>
          <w:b/>
        </w:rPr>
        <w:t>4. Termin wykonania zamówienia.</w:t>
      </w:r>
    </w:p>
    <w:p w14:paraId="1A0B488A" w14:textId="6EFE2534" w:rsidR="00D1343A" w:rsidRPr="00B959B8" w:rsidRDefault="00D1343A" w:rsidP="006A21FA">
      <w:pPr>
        <w:spacing w:line="240" w:lineRule="auto"/>
        <w:jc w:val="both"/>
        <w:rPr>
          <w:rFonts w:cs="Times New Roman"/>
          <w:bCs/>
        </w:rPr>
      </w:pPr>
      <w:r>
        <w:rPr>
          <w:rFonts w:cs="Times New Roman"/>
          <w:bCs/>
        </w:rPr>
        <w:t xml:space="preserve">Od </w:t>
      </w:r>
      <w:r w:rsidR="00193B58">
        <w:rPr>
          <w:rFonts w:cs="Times New Roman"/>
          <w:bCs/>
        </w:rPr>
        <w:t xml:space="preserve">10 </w:t>
      </w:r>
      <w:bookmarkStart w:id="1" w:name="_GoBack"/>
      <w:r w:rsidR="00D678D2">
        <w:rPr>
          <w:rFonts w:cs="Times New Roman"/>
          <w:bCs/>
        </w:rPr>
        <w:t xml:space="preserve">lutego do 15 marca 2020 </w:t>
      </w:r>
      <w:bookmarkEnd w:id="1"/>
      <w:r w:rsidR="00193B58">
        <w:rPr>
          <w:rFonts w:cs="Times New Roman"/>
          <w:bCs/>
        </w:rPr>
        <w:t>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lastRenderedPageBreak/>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1D541C6B"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wienia</w:t>
      </w:r>
      <w:r w:rsidR="00AC403C">
        <w:rPr>
          <w:rFonts w:cs="Times New Roman"/>
        </w:rPr>
        <w:t xml:space="preserve"> polegającego na </w:t>
      </w:r>
      <w:r w:rsidR="00193B58">
        <w:rPr>
          <w:rFonts w:cs="Times New Roman"/>
        </w:rPr>
        <w:t>wykonaniu folderu promocyjnego</w:t>
      </w:r>
      <w:r w:rsidR="000D1D69">
        <w:rPr>
          <w:rFonts w:cs="Times New Roman"/>
        </w:rPr>
        <w:t>.</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lastRenderedPageBreak/>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6D83D20A"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2) powinn</w:t>
      </w:r>
      <w:r w:rsidR="00AC403C">
        <w:rPr>
          <w:rFonts w:cs="Times New Roman"/>
        </w:rPr>
        <w:t>o</w:t>
      </w:r>
      <w:r w:rsidRPr="00CA4E67">
        <w:rPr>
          <w:rFonts w:cs="Times New Roman"/>
        </w:rPr>
        <w:t xml:space="preserve">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 xml:space="preserve">o zamówienia publiczne na podstawie ustawy z dnia 28 października 2002 r.  o odpowiedzialności </w:t>
      </w:r>
      <w:r w:rsidRPr="00CA4E67">
        <w:rPr>
          <w:rFonts w:cs="Times New Roman"/>
        </w:rPr>
        <w:lastRenderedPageBreak/>
        <w:t>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443128A2" w:rsidR="0075079E" w:rsidRPr="00CA4E67" w:rsidRDefault="0075079E" w:rsidP="006A21FA">
      <w:pPr>
        <w:spacing w:line="240" w:lineRule="auto"/>
        <w:jc w:val="both"/>
        <w:rPr>
          <w:rFonts w:cs="Times New Roman"/>
        </w:rPr>
      </w:pPr>
      <w:r w:rsidRPr="00CA4E67">
        <w:rPr>
          <w:rFonts w:cs="Times New Roman"/>
        </w:rPr>
        <w:t xml:space="preserve">6) wykonawca w terminie </w:t>
      </w:r>
      <w:r w:rsidR="00074EF0">
        <w:rPr>
          <w:rFonts w:cs="Times New Roman"/>
        </w:rPr>
        <w:t>3</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 xml:space="preserve">3. Jeżeli Zamawiający lub Wykonawca przekazują oświadczenia, wnioski, zawiadomienia oraz informacje przy użyciu środków komunikacji elektronicznej w rozumieniu ustawy  z dnia 18 lipca 2002 </w:t>
      </w:r>
      <w:r w:rsidRPr="00CA4E67">
        <w:rPr>
          <w:rFonts w:cs="Times New Roman"/>
        </w:rPr>
        <w:lastRenderedPageBreak/>
        <w:t>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lastRenderedPageBreak/>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34F68D6F"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B24433B" w14:textId="77777777" w:rsidR="00BB72F4" w:rsidRPr="00BB72F4" w:rsidRDefault="00BB72F4" w:rsidP="00BB72F4">
      <w:pPr>
        <w:spacing w:line="240" w:lineRule="auto"/>
        <w:jc w:val="both"/>
        <w:rPr>
          <w:rFonts w:cs="Times New Roman"/>
        </w:rPr>
      </w:pPr>
      <w:r w:rsidRPr="00BB72F4">
        <w:rPr>
          <w:rFonts w:cs="Times New Roman"/>
        </w:rPr>
        <w:t>a)</w:t>
      </w:r>
      <w:r w:rsidRPr="00BB72F4">
        <w:rPr>
          <w:rFonts w:cs="Times New Roman"/>
        </w:rPr>
        <w:tab/>
        <w:t>Oświadczenia, dotyczące Wykonawcy i innych podmiotów, na których zdolnościach zawodowych polega Wykonawca, składane  są w oryginale.</w:t>
      </w:r>
    </w:p>
    <w:p w14:paraId="7933F04B" w14:textId="77777777" w:rsidR="00BB72F4" w:rsidRPr="00BB72F4" w:rsidRDefault="00BB72F4" w:rsidP="00BB72F4">
      <w:pPr>
        <w:spacing w:line="240" w:lineRule="auto"/>
        <w:jc w:val="both"/>
        <w:rPr>
          <w:rFonts w:cs="Times New Roman"/>
        </w:rPr>
      </w:pPr>
      <w:r w:rsidRPr="00BB72F4">
        <w:rPr>
          <w:rFonts w:cs="Times New Roman"/>
        </w:rPr>
        <w:t>b)</w:t>
      </w:r>
      <w:r w:rsidRPr="00BB72F4">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5896607C" w14:textId="77777777" w:rsidR="00BB72F4" w:rsidRPr="00BB72F4" w:rsidRDefault="00BB72F4" w:rsidP="00BB72F4">
      <w:pPr>
        <w:spacing w:line="240" w:lineRule="auto"/>
        <w:jc w:val="both"/>
        <w:rPr>
          <w:rFonts w:cs="Times New Roman"/>
        </w:rPr>
      </w:pPr>
      <w:r w:rsidRPr="00BB72F4">
        <w:rPr>
          <w:rFonts w:cs="Times New Roman"/>
        </w:rPr>
        <w:t>c)</w:t>
      </w:r>
      <w:r w:rsidRPr="00BB72F4">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1C005CFA" w14:textId="77777777" w:rsidR="00BB72F4" w:rsidRPr="00BB72F4" w:rsidRDefault="00BB72F4" w:rsidP="00BB72F4">
      <w:pPr>
        <w:spacing w:line="240" w:lineRule="auto"/>
        <w:jc w:val="both"/>
        <w:rPr>
          <w:rFonts w:cs="Times New Roman"/>
        </w:rPr>
      </w:pPr>
      <w:r w:rsidRPr="00BB72F4">
        <w:rPr>
          <w:rFonts w:cs="Times New Roman"/>
        </w:rPr>
        <w:t>d)</w:t>
      </w:r>
      <w:r w:rsidRPr="00BB72F4">
        <w:rPr>
          <w:rFonts w:cs="Times New Roman"/>
        </w:rPr>
        <w:tab/>
        <w:t xml:space="preserve">Dokumenty sporządzone w języku obcym są składane wraz z ich tłumaczeniem na język polski. </w:t>
      </w:r>
    </w:p>
    <w:p w14:paraId="719C98B0" w14:textId="54FB93D3" w:rsidR="00BB72F4" w:rsidRPr="00CA4E67" w:rsidRDefault="00BB72F4" w:rsidP="00BB72F4">
      <w:pPr>
        <w:spacing w:line="240" w:lineRule="auto"/>
        <w:jc w:val="both"/>
        <w:rPr>
          <w:rFonts w:cs="Times New Roman"/>
        </w:rPr>
      </w:pPr>
      <w:r w:rsidRPr="00BB72F4">
        <w:rPr>
          <w:rFonts w:cs="Times New Roman"/>
        </w:rPr>
        <w:lastRenderedPageBreak/>
        <w:t>e)</w:t>
      </w:r>
      <w:r w:rsidRPr="00BB72F4">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6E45AB11"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193B58">
        <w:rPr>
          <w:rFonts w:cs="Times New Roman"/>
        </w:rPr>
        <w:t>31 stycznia 2020</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lastRenderedPageBreak/>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3D12BC8D"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193B58">
        <w:rPr>
          <w:rFonts w:cs="Times New Roman"/>
        </w:rPr>
        <w:t>31 stycznia 2020</w:t>
      </w:r>
      <w:r w:rsidRPr="00CA4E67">
        <w:rPr>
          <w:rFonts w:cs="Times New Roman"/>
        </w:rPr>
        <w:t xml:space="preserve"> r. do godz. 10.00 </w:t>
      </w:r>
      <w:bookmarkStart w:id="2" w:name="_Hlk528932576"/>
      <w:r w:rsidRPr="00CA4E67">
        <w:rPr>
          <w:rFonts w:cs="Times New Roman"/>
        </w:rPr>
        <w:t xml:space="preserve">w Biurze „FUNDACJI DLA MŁODZIEŻY”, ul. Miodowa 17/19, 00-246 Warszawa.   </w:t>
      </w:r>
    </w:p>
    <w:bookmarkEnd w:id="2"/>
    <w:p w14:paraId="039C2B82" w14:textId="3B341961"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193B58">
        <w:rPr>
          <w:rFonts w:cs="Times New Roman"/>
        </w:rPr>
        <w:t>31 stycznia 2020</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377C300E" w14:textId="1DAFAD56"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193B58">
        <w:rPr>
          <w:rFonts w:cs="Times New Roman"/>
        </w:rPr>
        <w:t>50</w:t>
      </w:r>
      <w:r w:rsidRPr="00BB0D14">
        <w:rPr>
          <w:rFonts w:cs="Times New Roman"/>
        </w:rPr>
        <w:t>, otrzyma oferta zawierająca najniższą cenę brutto za wykonanie niniejszego zamówienia, a pozostali odpowiednio mniej wg wzoru:  C=</w:t>
      </w:r>
      <w:proofErr w:type="spellStart"/>
      <w:r w:rsidRPr="00BB0D14">
        <w:rPr>
          <w:rFonts w:cs="Times New Roman"/>
        </w:rPr>
        <w:t>Cn</w:t>
      </w:r>
      <w:proofErr w:type="spellEnd"/>
      <w:r w:rsidRPr="00BB0D14">
        <w:rPr>
          <w:rFonts w:cs="Times New Roman"/>
        </w:rPr>
        <w:t>/</w:t>
      </w:r>
      <w:proofErr w:type="spellStart"/>
      <w:r w:rsidRPr="00BB0D14">
        <w:rPr>
          <w:rFonts w:cs="Times New Roman"/>
        </w:rPr>
        <w:t>Cb</w:t>
      </w:r>
      <w:proofErr w:type="spellEnd"/>
      <w:r w:rsidRPr="00BB0D14">
        <w:rPr>
          <w:rFonts w:cs="Times New Roman"/>
        </w:rPr>
        <w:t xml:space="preserve"> x </w:t>
      </w:r>
      <w:r w:rsidR="00193B58">
        <w:rPr>
          <w:rFonts w:cs="Times New Roman"/>
        </w:rPr>
        <w:t>50</w:t>
      </w:r>
      <w:r w:rsidR="00E44881" w:rsidRPr="00BB0D14">
        <w:rPr>
          <w:rFonts w:cs="Times New Roman"/>
        </w:rPr>
        <w:t xml:space="preserve">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proofErr w:type="spellStart"/>
      <w:r w:rsidRPr="00BB0D14">
        <w:rPr>
          <w:rFonts w:cs="Times New Roman"/>
        </w:rPr>
        <w:t>Cn</w:t>
      </w:r>
      <w:proofErr w:type="spellEnd"/>
      <w:r w:rsidRPr="00BB0D14">
        <w:rPr>
          <w:rFonts w:cs="Times New Roman"/>
        </w:rPr>
        <w:t>-cena oferty z najniższą ceną</w:t>
      </w:r>
    </w:p>
    <w:p w14:paraId="61A733B6" w14:textId="29AF541A" w:rsidR="000F2AE2" w:rsidRDefault="000F2AE2" w:rsidP="006A21FA">
      <w:pPr>
        <w:spacing w:line="240" w:lineRule="auto"/>
        <w:jc w:val="both"/>
        <w:rPr>
          <w:rFonts w:cs="Times New Roman"/>
        </w:rPr>
      </w:pPr>
      <w:r w:rsidRPr="00BB0D14">
        <w:rPr>
          <w:rFonts w:cs="Times New Roman"/>
        </w:rPr>
        <w:lastRenderedPageBreak/>
        <w:t xml:space="preserve"> </w:t>
      </w:r>
      <w:proofErr w:type="spellStart"/>
      <w:r w:rsidRPr="00BB0D14">
        <w:rPr>
          <w:rFonts w:cs="Times New Roman"/>
        </w:rPr>
        <w:t>Cb</w:t>
      </w:r>
      <w:proofErr w:type="spellEnd"/>
      <w:r w:rsidRPr="00BB0D14">
        <w:rPr>
          <w:rFonts w:cs="Times New Roman"/>
        </w:rPr>
        <w:t xml:space="preserve">-cena oferty ocenianej  </w:t>
      </w:r>
    </w:p>
    <w:p w14:paraId="463A2636" w14:textId="77777777" w:rsidR="00E367BB" w:rsidRDefault="00E367BB" w:rsidP="006A21FA">
      <w:pPr>
        <w:spacing w:line="240" w:lineRule="auto"/>
        <w:jc w:val="both"/>
        <w:rPr>
          <w:rFonts w:cs="Times New Roman"/>
        </w:rPr>
      </w:pPr>
    </w:p>
    <w:p w14:paraId="7CE7BAB4" w14:textId="73A228CC" w:rsidR="00D1343A" w:rsidRDefault="00D1343A" w:rsidP="006A21FA">
      <w:pPr>
        <w:spacing w:line="240" w:lineRule="auto"/>
        <w:jc w:val="both"/>
        <w:rPr>
          <w:rFonts w:cs="Times New Roman"/>
        </w:rPr>
      </w:pPr>
      <w:r>
        <w:rPr>
          <w:rFonts w:cs="Times New Roman"/>
        </w:rPr>
        <w:t xml:space="preserve">2) </w:t>
      </w:r>
      <w:r w:rsidR="00193B58">
        <w:rPr>
          <w:rFonts w:cs="Times New Roman"/>
        </w:rPr>
        <w:t xml:space="preserve">Przykładowy projekt folderu: </w:t>
      </w:r>
      <w:r>
        <w:rPr>
          <w:rFonts w:cs="Times New Roman"/>
        </w:rPr>
        <w:t xml:space="preserve">Najwyższą liczbę punktów – </w:t>
      </w:r>
      <w:r w:rsidR="00E367BB">
        <w:rPr>
          <w:rFonts w:cs="Times New Roman"/>
        </w:rPr>
        <w:t>15</w:t>
      </w:r>
      <w:r>
        <w:rPr>
          <w:rFonts w:cs="Times New Roman"/>
        </w:rPr>
        <w:t xml:space="preserve">, </w:t>
      </w:r>
      <w:r w:rsidR="00193B58">
        <w:rPr>
          <w:rFonts w:cs="Times New Roman"/>
        </w:rPr>
        <w:t>otrzyma folder, któr</w:t>
      </w:r>
      <w:r w:rsidR="00E367BB">
        <w:rPr>
          <w:rFonts w:cs="Times New Roman"/>
        </w:rPr>
        <w:t>y posiada:</w:t>
      </w:r>
    </w:p>
    <w:p w14:paraId="538647F3" w14:textId="2F041FB5" w:rsidR="006D7F35" w:rsidRDefault="00E367BB" w:rsidP="006A21FA">
      <w:pPr>
        <w:spacing w:line="240" w:lineRule="auto"/>
        <w:jc w:val="both"/>
        <w:rPr>
          <w:rFonts w:cs="Times New Roman"/>
        </w:rPr>
      </w:pPr>
      <w:r>
        <w:rPr>
          <w:rFonts w:cs="Times New Roman"/>
        </w:rPr>
        <w:t>a) ciekawą oprawę graficzną, 0-5 pkt.,</w:t>
      </w:r>
    </w:p>
    <w:p w14:paraId="229D5C7C" w14:textId="043BD562" w:rsidR="00E367BB" w:rsidRDefault="00E367BB" w:rsidP="006A21FA">
      <w:pPr>
        <w:spacing w:line="240" w:lineRule="auto"/>
        <w:jc w:val="both"/>
        <w:rPr>
          <w:rFonts w:cs="Times New Roman"/>
        </w:rPr>
      </w:pPr>
      <w:r>
        <w:rPr>
          <w:rFonts w:cs="Times New Roman"/>
        </w:rPr>
        <w:t>b) jest dostosowany do grupy docelowej, 0-5 pkt.,</w:t>
      </w:r>
    </w:p>
    <w:p w14:paraId="0675C248" w14:textId="73A8AE71" w:rsidR="00E367BB" w:rsidRDefault="00E367BB" w:rsidP="006A21FA">
      <w:pPr>
        <w:spacing w:line="240" w:lineRule="auto"/>
        <w:jc w:val="both"/>
        <w:rPr>
          <w:rFonts w:cs="Times New Roman"/>
        </w:rPr>
      </w:pPr>
      <w:r>
        <w:rPr>
          <w:rFonts w:cs="Times New Roman"/>
        </w:rPr>
        <w:t>c) jest zgodny z najnowszymi trendami graficznymi, 0-5 pkt.</w:t>
      </w:r>
    </w:p>
    <w:p w14:paraId="2939233B" w14:textId="77777777" w:rsidR="00E367BB" w:rsidRPr="00BB0D14" w:rsidRDefault="00E367BB" w:rsidP="006A21FA">
      <w:pPr>
        <w:spacing w:line="240" w:lineRule="auto"/>
        <w:jc w:val="both"/>
        <w:rPr>
          <w:rFonts w:cs="Times New Roman"/>
        </w:rPr>
      </w:pPr>
    </w:p>
    <w:p w14:paraId="598F91BD" w14:textId="100963C8" w:rsidR="000F2AE2"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53459EDC" w14:textId="77777777" w:rsidR="00E367BB" w:rsidRPr="00BB0D14" w:rsidRDefault="00E367BB" w:rsidP="006A21FA">
      <w:pPr>
        <w:spacing w:line="240" w:lineRule="auto"/>
        <w:jc w:val="both"/>
        <w:rPr>
          <w:rFonts w:cs="Times New Roman"/>
        </w:rPr>
      </w:pP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2EEC1F8B" w:rsidR="004F3FAE"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3382D982" w14:textId="17857C2D" w:rsidR="006D7F35" w:rsidRPr="00CA4E67" w:rsidRDefault="006D7F35" w:rsidP="006A21FA">
      <w:pPr>
        <w:spacing w:line="240" w:lineRule="auto"/>
        <w:jc w:val="both"/>
        <w:rPr>
          <w:rFonts w:cs="Times New Roman"/>
        </w:rPr>
      </w:pPr>
      <w:r>
        <w:rPr>
          <w:rFonts w:cs="Times New Roman"/>
        </w:rPr>
        <w:t>3) W przypadku gdy wartość złożonej oferty przekracza kwotę na sfinansowanie zamówienia Zamawiający dopuszcza możliwość  przeprowadzenia z wykonawcą negocjacji cenowych.</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r w:rsidRPr="00CA4E67">
        <w:rPr>
          <w:rFonts w:cs="Times New Roman"/>
        </w:rPr>
        <w:lastRenderedPageBreak/>
        <w:t>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2668CC32"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6E408E">
        <w:rPr>
          <w:rFonts w:cs="Times New Roman"/>
        </w:rPr>
        <w:t>6</w:t>
      </w:r>
      <w:r w:rsidR="00AC403C" w:rsidRPr="00CA4E67">
        <w:rPr>
          <w:rFonts w:cs="Times New Roman"/>
        </w:rPr>
        <w:t xml:space="preserve"> </w:t>
      </w:r>
      <w:r w:rsidRPr="00CA4E67">
        <w:rPr>
          <w:rFonts w:cs="Times New Roman"/>
        </w:rPr>
        <w:t xml:space="preserve">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553112E3"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 zgodzi się zrealizować zamówienie </w:t>
      </w:r>
      <w:r w:rsidR="00600EED">
        <w:rPr>
          <w:rFonts w:cs="Times New Roman"/>
        </w:rPr>
        <w:t xml:space="preserve">po </w:t>
      </w:r>
      <w:r w:rsidR="00DB496D">
        <w:rPr>
          <w:rFonts w:cs="Times New Roman"/>
        </w:rPr>
        <w:t>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lastRenderedPageBreak/>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73D044C"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w:t>
      </w:r>
      <w:r w:rsidR="00DB496D">
        <w:rPr>
          <w:rFonts w:cs="Times New Roman"/>
        </w:rPr>
        <w:t>S</w:t>
      </w:r>
      <w:r w:rsidR="00D343D0">
        <w:rPr>
          <w:rFonts w:cs="Times New Roman"/>
        </w:rPr>
        <w:t xml:space="preserve">pecyfikacji </w:t>
      </w:r>
      <w:r w:rsidR="00DB496D">
        <w:rPr>
          <w:rFonts w:cs="Times New Roman"/>
        </w:rPr>
        <w:t>I</w:t>
      </w:r>
      <w:r w:rsidR="00D343D0">
        <w:rPr>
          <w:rFonts w:cs="Times New Roman"/>
        </w:rPr>
        <w:t xml:space="preserve">stotnych </w:t>
      </w:r>
      <w:r w:rsidR="00DB496D">
        <w:rPr>
          <w:rFonts w:cs="Times New Roman"/>
        </w:rPr>
        <w:t>W</w:t>
      </w:r>
      <w:r w:rsidR="00D343D0">
        <w:rPr>
          <w:rFonts w:cs="Times New Roman"/>
        </w:rPr>
        <w:t xml:space="preserve">arunków </w:t>
      </w:r>
      <w:r w:rsidR="00DB496D">
        <w:rPr>
          <w:rFonts w:cs="Times New Roman"/>
        </w:rPr>
        <w:t>Z</w:t>
      </w:r>
      <w:r w:rsidR="00D343D0">
        <w:rPr>
          <w:rFonts w:cs="Times New Roman"/>
        </w:rPr>
        <w:t>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856B83" w:rsidR="009923CC" w:rsidRDefault="006A21FA" w:rsidP="00F3501E">
      <w:pPr>
        <w:spacing w:line="240" w:lineRule="auto"/>
        <w:jc w:val="both"/>
        <w:rPr>
          <w:rFonts w:cs="Times New Roman"/>
        </w:rPr>
      </w:pPr>
      <w:r w:rsidRPr="00CA4E67">
        <w:rPr>
          <w:rFonts w:cs="Times New Roman"/>
        </w:rPr>
        <w:t>ZAŁĄCZNIKI</w:t>
      </w:r>
    </w:p>
    <w:p w14:paraId="2274BCEF" w14:textId="77777777" w:rsidR="0018691C" w:rsidRPr="0018691C" w:rsidRDefault="0018691C" w:rsidP="0018691C">
      <w:pPr>
        <w:spacing w:line="240" w:lineRule="auto"/>
        <w:jc w:val="both"/>
        <w:rPr>
          <w:rFonts w:cs="Times New Roman"/>
        </w:rPr>
      </w:pPr>
      <w:r w:rsidRPr="0018691C">
        <w:rPr>
          <w:rFonts w:cs="Times New Roman"/>
        </w:rPr>
        <w:t>1.</w:t>
      </w:r>
      <w:r w:rsidRPr="0018691C">
        <w:rPr>
          <w:rFonts w:cs="Times New Roman"/>
        </w:rPr>
        <w:tab/>
        <w:t xml:space="preserve">Formularz oferty Załącznik nr 1 </w:t>
      </w:r>
    </w:p>
    <w:p w14:paraId="7380DDA2" w14:textId="77777777" w:rsidR="0018691C" w:rsidRPr="0018691C" w:rsidRDefault="0018691C" w:rsidP="0018691C">
      <w:pPr>
        <w:spacing w:line="240" w:lineRule="auto"/>
        <w:jc w:val="both"/>
        <w:rPr>
          <w:rFonts w:cs="Times New Roman"/>
        </w:rPr>
      </w:pPr>
      <w:r w:rsidRPr="0018691C">
        <w:rPr>
          <w:rFonts w:cs="Times New Roman"/>
        </w:rPr>
        <w:t>2.</w:t>
      </w:r>
      <w:r w:rsidRPr="0018691C">
        <w:rPr>
          <w:rFonts w:cs="Times New Roman"/>
        </w:rPr>
        <w:tab/>
        <w:t xml:space="preserve">Oświadczenie o nie podleganiu wykluczeniu z postępowania -  Załącznik nr 2 </w:t>
      </w:r>
    </w:p>
    <w:p w14:paraId="31C394A0" w14:textId="77777777" w:rsidR="0018691C" w:rsidRPr="0018691C" w:rsidRDefault="0018691C" w:rsidP="0018691C">
      <w:pPr>
        <w:spacing w:line="240" w:lineRule="auto"/>
        <w:jc w:val="both"/>
        <w:rPr>
          <w:rFonts w:cs="Times New Roman"/>
        </w:rPr>
      </w:pPr>
      <w:r w:rsidRPr="0018691C">
        <w:rPr>
          <w:rFonts w:cs="Times New Roman"/>
        </w:rPr>
        <w:t>3.</w:t>
      </w:r>
      <w:r w:rsidRPr="0018691C">
        <w:rPr>
          <w:rFonts w:cs="Times New Roman"/>
        </w:rPr>
        <w:tab/>
        <w:t>Oświadczenie o spełnieniu warunków udziału w postępowaniu  - Załącznik nr 3</w:t>
      </w:r>
    </w:p>
    <w:p w14:paraId="372992DF" w14:textId="77777777" w:rsidR="0018691C" w:rsidRPr="0018691C" w:rsidRDefault="0018691C" w:rsidP="0018691C">
      <w:pPr>
        <w:spacing w:line="240" w:lineRule="auto"/>
        <w:jc w:val="both"/>
        <w:rPr>
          <w:rFonts w:cs="Times New Roman"/>
        </w:rPr>
      </w:pPr>
      <w:r w:rsidRPr="0018691C">
        <w:rPr>
          <w:rFonts w:cs="Times New Roman"/>
        </w:rPr>
        <w:t>4.</w:t>
      </w:r>
      <w:r w:rsidRPr="0018691C">
        <w:rPr>
          <w:rFonts w:cs="Times New Roman"/>
        </w:rPr>
        <w:tab/>
        <w:t xml:space="preserve">Wykaz usług (w zakresie niezbędnym do wykazania spełniania warunku posiadania wiedzy </w:t>
      </w:r>
    </w:p>
    <w:p w14:paraId="50F43932" w14:textId="77777777" w:rsidR="0018691C" w:rsidRPr="0018691C" w:rsidRDefault="0018691C" w:rsidP="0018691C">
      <w:pPr>
        <w:spacing w:line="240" w:lineRule="auto"/>
        <w:jc w:val="both"/>
        <w:rPr>
          <w:rFonts w:cs="Times New Roman"/>
        </w:rPr>
      </w:pPr>
      <w:r w:rsidRPr="0018691C">
        <w:rPr>
          <w:rFonts w:cs="Times New Roman"/>
        </w:rPr>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207A3C9C" w14:textId="751DB407" w:rsidR="0018691C" w:rsidRPr="00CA4E67" w:rsidRDefault="0018691C" w:rsidP="0018691C">
      <w:pPr>
        <w:spacing w:line="240" w:lineRule="auto"/>
        <w:jc w:val="both"/>
        <w:rPr>
          <w:rFonts w:cs="Times New Roman"/>
        </w:rPr>
      </w:pPr>
      <w:r w:rsidRPr="0018691C">
        <w:rPr>
          <w:rFonts w:cs="Times New Roman"/>
        </w:rPr>
        <w:t>5.</w:t>
      </w:r>
      <w:r w:rsidRPr="0018691C">
        <w:rPr>
          <w:rFonts w:cs="Times New Roman"/>
        </w:rPr>
        <w:tab/>
        <w:t xml:space="preserve"> Projekt umowy Załącznik nr 6</w:t>
      </w:r>
    </w:p>
    <w:sectPr w:rsidR="0018691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1822" w14:textId="77777777" w:rsidR="00C362FB" w:rsidRDefault="00C362FB" w:rsidP="009923CC">
      <w:pPr>
        <w:spacing w:after="0" w:line="240" w:lineRule="auto"/>
      </w:pPr>
      <w:r>
        <w:separator/>
      </w:r>
    </w:p>
  </w:endnote>
  <w:endnote w:type="continuationSeparator" w:id="0">
    <w:p w14:paraId="0663E757" w14:textId="77777777" w:rsidR="00C362FB" w:rsidRDefault="00C362FB"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9EE92" w14:textId="77777777" w:rsidR="00C362FB" w:rsidRDefault="00C362FB" w:rsidP="009923CC">
      <w:pPr>
        <w:spacing w:after="0" w:line="240" w:lineRule="auto"/>
      </w:pPr>
      <w:r>
        <w:separator/>
      </w:r>
    </w:p>
  </w:footnote>
  <w:footnote w:type="continuationSeparator" w:id="0">
    <w:p w14:paraId="5299FF90" w14:textId="77777777" w:rsidR="00C362FB" w:rsidRDefault="00C362FB"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1D47" w14:textId="7619A9A9" w:rsidR="00F730A9" w:rsidRDefault="00F730A9">
    <w:pPr>
      <w:pStyle w:val="Nagwek"/>
    </w:pPr>
    <w:r>
      <w:rPr>
        <w:noProof/>
        <w:lang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7A"/>
    <w:rsid w:val="0000355B"/>
    <w:rsid w:val="00036645"/>
    <w:rsid w:val="00043BA5"/>
    <w:rsid w:val="000501CB"/>
    <w:rsid w:val="00074308"/>
    <w:rsid w:val="00074EF0"/>
    <w:rsid w:val="00077715"/>
    <w:rsid w:val="00083DA2"/>
    <w:rsid w:val="00084DEA"/>
    <w:rsid w:val="000C17D2"/>
    <w:rsid w:val="000D1D4E"/>
    <w:rsid w:val="000D1D69"/>
    <w:rsid w:val="000F2AE2"/>
    <w:rsid w:val="00112B0B"/>
    <w:rsid w:val="0011382F"/>
    <w:rsid w:val="0018691C"/>
    <w:rsid w:val="00193B58"/>
    <w:rsid w:val="001B77CC"/>
    <w:rsid w:val="001D6323"/>
    <w:rsid w:val="00201AF7"/>
    <w:rsid w:val="00221BCC"/>
    <w:rsid w:val="00237685"/>
    <w:rsid w:val="0024328B"/>
    <w:rsid w:val="0026241A"/>
    <w:rsid w:val="002666AD"/>
    <w:rsid w:val="00267B77"/>
    <w:rsid w:val="002822DD"/>
    <w:rsid w:val="00284BAC"/>
    <w:rsid w:val="00285044"/>
    <w:rsid w:val="002A0021"/>
    <w:rsid w:val="002A4933"/>
    <w:rsid w:val="002A5E7A"/>
    <w:rsid w:val="002D0BAD"/>
    <w:rsid w:val="002F0380"/>
    <w:rsid w:val="002F5BC8"/>
    <w:rsid w:val="00334212"/>
    <w:rsid w:val="003349FC"/>
    <w:rsid w:val="003355DB"/>
    <w:rsid w:val="00345CAF"/>
    <w:rsid w:val="003941E2"/>
    <w:rsid w:val="00397271"/>
    <w:rsid w:val="003E1BCE"/>
    <w:rsid w:val="004058AC"/>
    <w:rsid w:val="00410AA5"/>
    <w:rsid w:val="0041524E"/>
    <w:rsid w:val="00415AD2"/>
    <w:rsid w:val="0043709A"/>
    <w:rsid w:val="004378F8"/>
    <w:rsid w:val="0045330A"/>
    <w:rsid w:val="00470C1E"/>
    <w:rsid w:val="0048336F"/>
    <w:rsid w:val="00492DB1"/>
    <w:rsid w:val="004B191E"/>
    <w:rsid w:val="004B3B25"/>
    <w:rsid w:val="004D3019"/>
    <w:rsid w:val="004E77B6"/>
    <w:rsid w:val="004F3FAE"/>
    <w:rsid w:val="00522767"/>
    <w:rsid w:val="005357B1"/>
    <w:rsid w:val="005436DF"/>
    <w:rsid w:val="00545FC4"/>
    <w:rsid w:val="0058767C"/>
    <w:rsid w:val="005A259F"/>
    <w:rsid w:val="005A4160"/>
    <w:rsid w:val="005C459C"/>
    <w:rsid w:val="005F1ACB"/>
    <w:rsid w:val="00600EED"/>
    <w:rsid w:val="00606354"/>
    <w:rsid w:val="00607BBD"/>
    <w:rsid w:val="00610380"/>
    <w:rsid w:val="00610382"/>
    <w:rsid w:val="006331C7"/>
    <w:rsid w:val="00633A7B"/>
    <w:rsid w:val="0063580F"/>
    <w:rsid w:val="0063667E"/>
    <w:rsid w:val="006507F5"/>
    <w:rsid w:val="006A21FA"/>
    <w:rsid w:val="006B1C46"/>
    <w:rsid w:val="006B6517"/>
    <w:rsid w:val="006D7F35"/>
    <w:rsid w:val="006E1FE2"/>
    <w:rsid w:val="006E408E"/>
    <w:rsid w:val="007121BC"/>
    <w:rsid w:val="00724608"/>
    <w:rsid w:val="0075079E"/>
    <w:rsid w:val="00776FD3"/>
    <w:rsid w:val="00780B2F"/>
    <w:rsid w:val="00783A6C"/>
    <w:rsid w:val="007842D5"/>
    <w:rsid w:val="00793F11"/>
    <w:rsid w:val="007C3B7F"/>
    <w:rsid w:val="007F0429"/>
    <w:rsid w:val="00814013"/>
    <w:rsid w:val="008545FC"/>
    <w:rsid w:val="00865C40"/>
    <w:rsid w:val="00876249"/>
    <w:rsid w:val="00880BF8"/>
    <w:rsid w:val="00881918"/>
    <w:rsid w:val="00891799"/>
    <w:rsid w:val="008D5ED6"/>
    <w:rsid w:val="008E19C8"/>
    <w:rsid w:val="008E661A"/>
    <w:rsid w:val="00913AA5"/>
    <w:rsid w:val="009368EF"/>
    <w:rsid w:val="009433AF"/>
    <w:rsid w:val="00947C9C"/>
    <w:rsid w:val="00954AA5"/>
    <w:rsid w:val="009923CC"/>
    <w:rsid w:val="009A011D"/>
    <w:rsid w:val="009B462C"/>
    <w:rsid w:val="009C7EAE"/>
    <w:rsid w:val="009E715B"/>
    <w:rsid w:val="00A15104"/>
    <w:rsid w:val="00A170B0"/>
    <w:rsid w:val="00A5350F"/>
    <w:rsid w:val="00A7094A"/>
    <w:rsid w:val="00A86530"/>
    <w:rsid w:val="00AB2F33"/>
    <w:rsid w:val="00AC0CB8"/>
    <w:rsid w:val="00AC403C"/>
    <w:rsid w:val="00B21D00"/>
    <w:rsid w:val="00B55F9B"/>
    <w:rsid w:val="00B90808"/>
    <w:rsid w:val="00B959B8"/>
    <w:rsid w:val="00BB0D14"/>
    <w:rsid w:val="00BB1E85"/>
    <w:rsid w:val="00BB72F4"/>
    <w:rsid w:val="00BC2E7D"/>
    <w:rsid w:val="00BC3979"/>
    <w:rsid w:val="00BE225A"/>
    <w:rsid w:val="00BF08C2"/>
    <w:rsid w:val="00BF3D77"/>
    <w:rsid w:val="00C02EFD"/>
    <w:rsid w:val="00C248E1"/>
    <w:rsid w:val="00C362FB"/>
    <w:rsid w:val="00C55527"/>
    <w:rsid w:val="00C76EFE"/>
    <w:rsid w:val="00CA44E7"/>
    <w:rsid w:val="00CA4E67"/>
    <w:rsid w:val="00CB6685"/>
    <w:rsid w:val="00CE440B"/>
    <w:rsid w:val="00D1343A"/>
    <w:rsid w:val="00D1352C"/>
    <w:rsid w:val="00D14513"/>
    <w:rsid w:val="00D253C3"/>
    <w:rsid w:val="00D343D0"/>
    <w:rsid w:val="00D35776"/>
    <w:rsid w:val="00D46B91"/>
    <w:rsid w:val="00D54445"/>
    <w:rsid w:val="00D678D2"/>
    <w:rsid w:val="00D8318F"/>
    <w:rsid w:val="00DB496D"/>
    <w:rsid w:val="00DC5FF0"/>
    <w:rsid w:val="00DE4D8C"/>
    <w:rsid w:val="00DF599F"/>
    <w:rsid w:val="00E030D6"/>
    <w:rsid w:val="00E12A3A"/>
    <w:rsid w:val="00E31267"/>
    <w:rsid w:val="00E367BB"/>
    <w:rsid w:val="00E44881"/>
    <w:rsid w:val="00E566F8"/>
    <w:rsid w:val="00E56E27"/>
    <w:rsid w:val="00E6445D"/>
    <w:rsid w:val="00E73AE2"/>
    <w:rsid w:val="00E86FCE"/>
    <w:rsid w:val="00ED2873"/>
    <w:rsid w:val="00EF21E2"/>
    <w:rsid w:val="00EF57A1"/>
    <w:rsid w:val="00F3292B"/>
    <w:rsid w:val="00F3501E"/>
    <w:rsid w:val="00F376D9"/>
    <w:rsid w:val="00F42F7E"/>
    <w:rsid w:val="00F4782C"/>
    <w:rsid w:val="00F548FB"/>
    <w:rsid w:val="00F730A9"/>
    <w:rsid w:val="00F80DF6"/>
    <w:rsid w:val="00F85E33"/>
    <w:rsid w:val="00FA6F73"/>
    <w:rsid w:val="00FC3894"/>
    <w:rsid w:val="00FE2C96"/>
    <w:rsid w:val="00FF03F4"/>
    <w:rsid w:val="00FF4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E7FCBC0D-D83A-4B8F-8F45-CB494036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9718">
      <w:bodyDiv w:val="1"/>
      <w:marLeft w:val="0"/>
      <w:marRight w:val="0"/>
      <w:marTop w:val="0"/>
      <w:marBottom w:val="0"/>
      <w:divBdr>
        <w:top w:val="none" w:sz="0" w:space="0" w:color="auto"/>
        <w:left w:val="none" w:sz="0" w:space="0" w:color="auto"/>
        <w:bottom w:val="none" w:sz="0" w:space="0" w:color="auto"/>
        <w:right w:val="none" w:sz="0" w:space="0" w:color="auto"/>
      </w:divBdr>
    </w:div>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Pages>
  <Words>4360</Words>
  <Characters>26162</Characters>
  <Application>Microsoft Office Word</Application>
  <DocSecurity>0</DocSecurity>
  <Lines>218</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Biuro Prezydium KSM</cp:lastModifiedBy>
  <cp:revision>56</cp:revision>
  <cp:lastPrinted>2019-12-09T14:05:00Z</cp:lastPrinted>
  <dcterms:created xsi:type="dcterms:W3CDTF">2018-11-29T20:09:00Z</dcterms:created>
  <dcterms:modified xsi:type="dcterms:W3CDTF">2020-06-08T10:01:00Z</dcterms:modified>
</cp:coreProperties>
</file>